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94" w:rsidRDefault="00866C15" w:rsidP="009F3172">
      <w:r>
        <w:t>Exam Ref 70-741, Author Andrew Warren, ISBN 9780735697423</w:t>
      </w:r>
    </w:p>
    <w:p w:rsidR="00866C15" w:rsidRPr="00C87907" w:rsidRDefault="00866C15" w:rsidP="009F3172"/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"/>
        <w:gridCol w:w="1471"/>
        <w:gridCol w:w="713"/>
        <w:gridCol w:w="6217"/>
      </w:tblGrid>
      <w:tr w:rsidR="00086A8C" w:rsidTr="00086A8C">
        <w:tc>
          <w:tcPr>
            <w:tcW w:w="797" w:type="dxa"/>
          </w:tcPr>
          <w:p w:rsidR="00086A8C" w:rsidRPr="00C176A5" w:rsidRDefault="00086A8C" w:rsidP="00C176A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  <w:r>
              <w:rPr>
                <w:rFonts w:ascii="Verdana" w:hAnsi="Verdana" w:cs="Courier New"/>
                <w:sz w:val="18"/>
                <w:szCs w:val="20"/>
              </w:rPr>
              <w:t>Status</w:t>
            </w:r>
          </w:p>
        </w:tc>
        <w:tc>
          <w:tcPr>
            <w:tcW w:w="1471" w:type="dxa"/>
            <w:shd w:val="clear" w:color="auto" w:fill="auto"/>
          </w:tcPr>
          <w:p w:rsidR="00086A8C" w:rsidRPr="00C176A5" w:rsidRDefault="00086A8C" w:rsidP="00C176A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  <w:r w:rsidRPr="00C176A5">
              <w:rPr>
                <w:rFonts w:ascii="Verdana" w:hAnsi="Verdana" w:cs="Courier New"/>
                <w:sz w:val="18"/>
                <w:szCs w:val="20"/>
              </w:rPr>
              <w:t>Page</w:t>
            </w:r>
          </w:p>
        </w:tc>
        <w:tc>
          <w:tcPr>
            <w:tcW w:w="713" w:type="dxa"/>
            <w:shd w:val="clear" w:color="auto" w:fill="auto"/>
          </w:tcPr>
          <w:p w:rsidR="00086A8C" w:rsidRPr="00C176A5" w:rsidRDefault="00086A8C" w:rsidP="00866C15">
            <w:pPr>
              <w:spacing w:after="120"/>
              <w:jc w:val="center"/>
              <w:rPr>
                <w:rFonts w:ascii="Verdana" w:hAnsi="Verdana" w:cs="Courier New"/>
                <w:sz w:val="18"/>
                <w:szCs w:val="20"/>
              </w:rPr>
            </w:pPr>
            <w:r w:rsidRPr="00C176A5">
              <w:rPr>
                <w:rFonts w:ascii="Verdana" w:hAnsi="Verdana" w:cs="Courier New"/>
                <w:sz w:val="18"/>
                <w:szCs w:val="20"/>
              </w:rPr>
              <w:t>Print</w:t>
            </w:r>
          </w:p>
        </w:tc>
        <w:tc>
          <w:tcPr>
            <w:tcW w:w="6217" w:type="dxa"/>
            <w:shd w:val="clear" w:color="auto" w:fill="auto"/>
          </w:tcPr>
          <w:p w:rsidR="00086A8C" w:rsidRPr="00C176A5" w:rsidRDefault="00086A8C" w:rsidP="00C176A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  <w:r w:rsidRPr="00C176A5">
              <w:rPr>
                <w:rFonts w:ascii="Verdana" w:hAnsi="Verdana" w:cs="Courier New"/>
                <w:sz w:val="18"/>
                <w:szCs w:val="20"/>
              </w:rPr>
              <w:t>Correction</w:t>
            </w:r>
          </w:p>
        </w:tc>
      </w:tr>
      <w:tr w:rsidR="00086A8C" w:rsidTr="00086A8C">
        <w:tc>
          <w:tcPr>
            <w:tcW w:w="797" w:type="dxa"/>
          </w:tcPr>
          <w:p w:rsidR="00086A8C" w:rsidRPr="00C176A5" w:rsidRDefault="00866C15" w:rsidP="00C176A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  <w:r>
              <w:rPr>
                <w:rFonts w:ascii="Verdana" w:hAnsi="Verdana" w:cs="Courier New"/>
                <w:sz w:val="18"/>
                <w:szCs w:val="20"/>
              </w:rPr>
              <w:t>NEW</w:t>
            </w:r>
          </w:p>
        </w:tc>
        <w:tc>
          <w:tcPr>
            <w:tcW w:w="1471" w:type="dxa"/>
            <w:shd w:val="clear" w:color="auto" w:fill="auto"/>
          </w:tcPr>
          <w:p w:rsidR="00086A8C" w:rsidRPr="00C176A5" w:rsidRDefault="00866C15" w:rsidP="00C176A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  <w:r>
              <w:rPr>
                <w:rFonts w:ascii="Verdana" w:hAnsi="Verdana" w:cs="Courier New"/>
                <w:sz w:val="18"/>
                <w:szCs w:val="20"/>
              </w:rPr>
              <w:t>185, Figure 4-30</w:t>
            </w:r>
          </w:p>
        </w:tc>
        <w:tc>
          <w:tcPr>
            <w:tcW w:w="713" w:type="dxa"/>
            <w:shd w:val="clear" w:color="auto" w:fill="auto"/>
          </w:tcPr>
          <w:p w:rsidR="00086A8C" w:rsidRPr="00C176A5" w:rsidRDefault="00866C15" w:rsidP="00866C15">
            <w:pPr>
              <w:spacing w:after="120"/>
              <w:jc w:val="center"/>
              <w:rPr>
                <w:rFonts w:ascii="Verdana" w:hAnsi="Verdana" w:cs="Courier New"/>
                <w:sz w:val="18"/>
                <w:szCs w:val="20"/>
              </w:rPr>
            </w:pPr>
            <w:r>
              <w:rPr>
                <w:rFonts w:ascii="Verdana" w:hAnsi="Verdana" w:cs="Courier New"/>
                <w:sz w:val="18"/>
                <w:szCs w:val="20"/>
              </w:rPr>
              <w:t>1</w:t>
            </w:r>
          </w:p>
        </w:tc>
        <w:tc>
          <w:tcPr>
            <w:tcW w:w="6217" w:type="dxa"/>
            <w:shd w:val="clear" w:color="auto" w:fill="auto"/>
          </w:tcPr>
          <w:p w:rsidR="00086A8C" w:rsidRPr="00C176A5" w:rsidRDefault="00866C15" w:rsidP="00C176A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  <w:r>
              <w:rPr>
                <w:rFonts w:ascii="Verdana" w:hAnsi="Verdana" w:cs="Courier New"/>
                <w:sz w:val="18"/>
                <w:szCs w:val="20"/>
              </w:rPr>
              <w:t>A figure from chapter 3 was used. Author confirmed that the correct figured appeared in the final PDF that he reviewed. Replace with figure file for chapter 4 Figure 30.</w:t>
            </w:r>
          </w:p>
        </w:tc>
      </w:tr>
      <w:tr w:rsidR="00086A8C" w:rsidTr="00086A8C">
        <w:tc>
          <w:tcPr>
            <w:tcW w:w="797" w:type="dxa"/>
          </w:tcPr>
          <w:p w:rsidR="00086A8C" w:rsidRPr="00C176A5" w:rsidRDefault="00866C15" w:rsidP="00C176A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  <w:r>
              <w:rPr>
                <w:rFonts w:ascii="Verdana" w:hAnsi="Verdana" w:cs="Courier New"/>
                <w:sz w:val="18"/>
                <w:szCs w:val="20"/>
              </w:rPr>
              <w:t>NEW</w:t>
            </w:r>
          </w:p>
        </w:tc>
        <w:tc>
          <w:tcPr>
            <w:tcW w:w="1471" w:type="dxa"/>
            <w:shd w:val="clear" w:color="auto" w:fill="auto"/>
          </w:tcPr>
          <w:p w:rsidR="00086A8C" w:rsidRPr="00C176A5" w:rsidRDefault="00866C15" w:rsidP="00866C1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  <w:r>
              <w:rPr>
                <w:rFonts w:ascii="Verdana" w:hAnsi="Verdana" w:cs="Courier New"/>
                <w:sz w:val="18"/>
                <w:szCs w:val="20"/>
              </w:rPr>
              <w:t xml:space="preserve">270, </w:t>
            </w:r>
            <w:r w:rsidRPr="00866C15">
              <w:rPr>
                <w:rFonts w:ascii="Verdana" w:hAnsi="Verdana" w:cs="Courier New"/>
                <w:sz w:val="18"/>
                <w:szCs w:val="20"/>
              </w:rPr>
              <w:t>middle</w:t>
            </w:r>
          </w:p>
        </w:tc>
        <w:tc>
          <w:tcPr>
            <w:tcW w:w="713" w:type="dxa"/>
            <w:shd w:val="clear" w:color="auto" w:fill="auto"/>
          </w:tcPr>
          <w:p w:rsidR="00086A8C" w:rsidRPr="00C176A5" w:rsidRDefault="00866C15" w:rsidP="00866C15">
            <w:pPr>
              <w:spacing w:after="120"/>
              <w:jc w:val="center"/>
              <w:rPr>
                <w:rFonts w:ascii="Verdana" w:hAnsi="Verdana" w:cs="Courier New"/>
                <w:sz w:val="18"/>
                <w:szCs w:val="20"/>
              </w:rPr>
            </w:pPr>
            <w:r>
              <w:rPr>
                <w:rFonts w:ascii="Verdana" w:hAnsi="Verdana" w:cs="Courier New"/>
                <w:sz w:val="18"/>
                <w:szCs w:val="20"/>
              </w:rPr>
              <w:t>1</w:t>
            </w:r>
          </w:p>
        </w:tc>
        <w:tc>
          <w:tcPr>
            <w:tcW w:w="6217" w:type="dxa"/>
            <w:shd w:val="clear" w:color="auto" w:fill="auto"/>
          </w:tcPr>
          <w:p w:rsidR="00866C15" w:rsidRPr="00866C15" w:rsidRDefault="00866C15" w:rsidP="00866C1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  <w:r w:rsidRPr="00866C15">
              <w:rPr>
                <w:rFonts w:ascii="Verdana" w:hAnsi="Verdana" w:cs="Courier New"/>
                <w:sz w:val="18"/>
                <w:szCs w:val="20"/>
              </w:rPr>
              <w:t>Description of error: There is a typo on third sentence starting from the "Cloning a Database" bullet.</w:t>
            </w:r>
          </w:p>
          <w:p w:rsidR="00866C15" w:rsidRPr="00866C15" w:rsidRDefault="00866C15" w:rsidP="00866C1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</w:p>
          <w:p w:rsidR="00086A8C" w:rsidRPr="00C176A5" w:rsidRDefault="00866C15" w:rsidP="00866C1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  <w:r w:rsidRPr="00866C15">
              <w:rPr>
                <w:rFonts w:ascii="Verdana" w:hAnsi="Verdana" w:cs="Courier New"/>
                <w:sz w:val="18"/>
                <w:szCs w:val="20"/>
              </w:rPr>
              <w:t>"To close a database [...]" should be "To clone a database [...]".</w:t>
            </w:r>
          </w:p>
        </w:tc>
      </w:tr>
      <w:tr w:rsidR="00086A8C" w:rsidTr="00086A8C">
        <w:tc>
          <w:tcPr>
            <w:tcW w:w="797" w:type="dxa"/>
          </w:tcPr>
          <w:p w:rsidR="00086A8C" w:rsidRPr="00C176A5" w:rsidRDefault="00086A8C" w:rsidP="00C176A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086A8C" w:rsidRPr="00C176A5" w:rsidRDefault="00086A8C" w:rsidP="00C176A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086A8C" w:rsidRPr="00C176A5" w:rsidRDefault="00086A8C" w:rsidP="00866C15">
            <w:pPr>
              <w:spacing w:after="120"/>
              <w:jc w:val="center"/>
              <w:rPr>
                <w:rFonts w:ascii="Verdana" w:hAnsi="Verdana" w:cs="Courier New"/>
                <w:sz w:val="18"/>
                <w:szCs w:val="20"/>
              </w:rPr>
            </w:pPr>
          </w:p>
        </w:tc>
        <w:tc>
          <w:tcPr>
            <w:tcW w:w="6217" w:type="dxa"/>
            <w:shd w:val="clear" w:color="auto" w:fill="auto"/>
          </w:tcPr>
          <w:p w:rsidR="00086A8C" w:rsidRPr="00C176A5" w:rsidRDefault="00086A8C" w:rsidP="00C176A5">
            <w:pPr>
              <w:spacing w:after="120"/>
              <w:rPr>
                <w:rFonts w:ascii="Verdana" w:hAnsi="Verdana" w:cs="Courier New"/>
                <w:sz w:val="18"/>
                <w:szCs w:val="20"/>
              </w:rPr>
            </w:pPr>
          </w:p>
        </w:tc>
      </w:tr>
    </w:tbl>
    <w:p w:rsidR="003F2AFC" w:rsidRDefault="003F2AFC" w:rsidP="006B38C9">
      <w:pPr>
        <w:spacing w:after="120"/>
        <w:rPr>
          <w:rFonts w:ascii="Verdana" w:hAnsi="Verdana" w:cs="Courier New"/>
          <w:sz w:val="18"/>
          <w:szCs w:val="20"/>
        </w:rPr>
      </w:pPr>
      <w:bookmarkStart w:id="0" w:name="_GoBack"/>
      <w:bookmarkEnd w:id="0"/>
    </w:p>
    <w:sectPr w:rsidR="003F2AFC" w:rsidSect="0074028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E4" w:rsidRDefault="00BC29E4">
      <w:r>
        <w:separator/>
      </w:r>
    </w:p>
  </w:endnote>
  <w:endnote w:type="continuationSeparator" w:id="0">
    <w:p w:rsidR="00BC29E4" w:rsidRDefault="00BC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C Pdig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DD" w:rsidRDefault="00D01EDD" w:rsidP="0057126E">
    <w:pPr>
      <w:pStyle w:val="Footer"/>
      <w:jc w:val="center"/>
    </w:pPr>
    <w:r>
      <w:t>C</w:t>
    </w:r>
    <w:r w:rsidR="002E21A3">
      <w:t>isco Press ICND2 2</w:t>
    </w:r>
    <w:r w:rsidR="0034739F">
      <w:t>00-105</w:t>
    </w:r>
    <w:r>
      <w:t xml:space="preserve"> Official Cert Guide – Errata</w:t>
    </w:r>
  </w:p>
  <w:p w:rsidR="00D01EDD" w:rsidRDefault="00D01EDD" w:rsidP="00CC1C69">
    <w:pPr>
      <w:pStyle w:val="Footer"/>
      <w:jc w:val="center"/>
    </w:pPr>
    <w:r>
      <w:t xml:space="preserve">Last Update: </w:t>
    </w:r>
    <w:r w:rsidR="00DB3AE1">
      <w:t>Dec. 3</w:t>
    </w:r>
    <w:r w:rsidR="006A2444">
      <w:t>0</w:t>
    </w:r>
    <w:r w:rsidR="006A2444" w:rsidRPr="006A2444">
      <w:rPr>
        <w:vertAlign w:val="superscript"/>
      </w:rPr>
      <w:t>th</w:t>
    </w:r>
    <w:r w:rsidR="00DB3AE1">
      <w:t xml:space="preserve">, </w:t>
    </w:r>
    <w:r w:rsidR="00D630A7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E4" w:rsidRDefault="00BC29E4">
      <w:r>
        <w:separator/>
      </w:r>
    </w:p>
  </w:footnote>
  <w:footnote w:type="continuationSeparator" w:id="0">
    <w:p w:rsidR="00BC29E4" w:rsidRDefault="00BC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42E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91982"/>
    <w:multiLevelType w:val="hybridMultilevel"/>
    <w:tmpl w:val="773C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FBA"/>
    <w:multiLevelType w:val="hybridMultilevel"/>
    <w:tmpl w:val="D03A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815"/>
    <w:rsid w:val="000005F7"/>
    <w:rsid w:val="00021B64"/>
    <w:rsid w:val="00023698"/>
    <w:rsid w:val="000301C6"/>
    <w:rsid w:val="00032D7A"/>
    <w:rsid w:val="00043DD4"/>
    <w:rsid w:val="00050854"/>
    <w:rsid w:val="00073CB0"/>
    <w:rsid w:val="00077C40"/>
    <w:rsid w:val="000801FD"/>
    <w:rsid w:val="00083EB6"/>
    <w:rsid w:val="00086A8C"/>
    <w:rsid w:val="00087B53"/>
    <w:rsid w:val="00090F7B"/>
    <w:rsid w:val="00092C46"/>
    <w:rsid w:val="000A0DFA"/>
    <w:rsid w:val="000C25AD"/>
    <w:rsid w:val="000D5D2B"/>
    <w:rsid w:val="000E0B3E"/>
    <w:rsid w:val="000E1068"/>
    <w:rsid w:val="000F1440"/>
    <w:rsid w:val="000F17D3"/>
    <w:rsid w:val="000F3776"/>
    <w:rsid w:val="00101C6D"/>
    <w:rsid w:val="001044BB"/>
    <w:rsid w:val="001117CD"/>
    <w:rsid w:val="00114790"/>
    <w:rsid w:val="0012059F"/>
    <w:rsid w:val="001227E0"/>
    <w:rsid w:val="001261F1"/>
    <w:rsid w:val="00135147"/>
    <w:rsid w:val="00135ED9"/>
    <w:rsid w:val="00153090"/>
    <w:rsid w:val="0015764F"/>
    <w:rsid w:val="00157F25"/>
    <w:rsid w:val="00174EA7"/>
    <w:rsid w:val="00176F98"/>
    <w:rsid w:val="00180B5E"/>
    <w:rsid w:val="0018768E"/>
    <w:rsid w:val="00187A93"/>
    <w:rsid w:val="00187E0D"/>
    <w:rsid w:val="00192DC3"/>
    <w:rsid w:val="00193BC1"/>
    <w:rsid w:val="001A258B"/>
    <w:rsid w:val="001B0649"/>
    <w:rsid w:val="001B5B69"/>
    <w:rsid w:val="001C3657"/>
    <w:rsid w:val="001C6BE8"/>
    <w:rsid w:val="001D0D07"/>
    <w:rsid w:val="001D2E1F"/>
    <w:rsid w:val="001D6CB1"/>
    <w:rsid w:val="001E6859"/>
    <w:rsid w:val="001E7B16"/>
    <w:rsid w:val="001F37CC"/>
    <w:rsid w:val="002004F1"/>
    <w:rsid w:val="002069DA"/>
    <w:rsid w:val="00207705"/>
    <w:rsid w:val="002125EC"/>
    <w:rsid w:val="002148E8"/>
    <w:rsid w:val="002236AC"/>
    <w:rsid w:val="00225945"/>
    <w:rsid w:val="00231E38"/>
    <w:rsid w:val="002320B5"/>
    <w:rsid w:val="002353A9"/>
    <w:rsid w:val="002417A8"/>
    <w:rsid w:val="00247167"/>
    <w:rsid w:val="00256EA8"/>
    <w:rsid w:val="002572EE"/>
    <w:rsid w:val="00257E5D"/>
    <w:rsid w:val="00273D68"/>
    <w:rsid w:val="0028032F"/>
    <w:rsid w:val="00281025"/>
    <w:rsid w:val="00281837"/>
    <w:rsid w:val="00281900"/>
    <w:rsid w:val="0029163D"/>
    <w:rsid w:val="002A1A34"/>
    <w:rsid w:val="002B5A27"/>
    <w:rsid w:val="002C105E"/>
    <w:rsid w:val="002C1F57"/>
    <w:rsid w:val="002C575B"/>
    <w:rsid w:val="002C7369"/>
    <w:rsid w:val="002D315F"/>
    <w:rsid w:val="002D4143"/>
    <w:rsid w:val="002D7BE3"/>
    <w:rsid w:val="002E21A3"/>
    <w:rsid w:val="002E2C31"/>
    <w:rsid w:val="002E4668"/>
    <w:rsid w:val="002F38DE"/>
    <w:rsid w:val="00303DCC"/>
    <w:rsid w:val="00307713"/>
    <w:rsid w:val="0031403E"/>
    <w:rsid w:val="00325128"/>
    <w:rsid w:val="0034739F"/>
    <w:rsid w:val="003505F7"/>
    <w:rsid w:val="00361B3D"/>
    <w:rsid w:val="00364562"/>
    <w:rsid w:val="00364D1C"/>
    <w:rsid w:val="003659CF"/>
    <w:rsid w:val="00367999"/>
    <w:rsid w:val="003679CB"/>
    <w:rsid w:val="00370F40"/>
    <w:rsid w:val="00375787"/>
    <w:rsid w:val="00376D0A"/>
    <w:rsid w:val="0038279B"/>
    <w:rsid w:val="00385A1D"/>
    <w:rsid w:val="003901D5"/>
    <w:rsid w:val="00390C1C"/>
    <w:rsid w:val="00394B75"/>
    <w:rsid w:val="003A2422"/>
    <w:rsid w:val="003A702F"/>
    <w:rsid w:val="003A7475"/>
    <w:rsid w:val="003B01AB"/>
    <w:rsid w:val="003B05E7"/>
    <w:rsid w:val="003B104F"/>
    <w:rsid w:val="003C7A82"/>
    <w:rsid w:val="003D1C7E"/>
    <w:rsid w:val="003E33AE"/>
    <w:rsid w:val="003E554E"/>
    <w:rsid w:val="003E6D69"/>
    <w:rsid w:val="003F16C7"/>
    <w:rsid w:val="003F2AFC"/>
    <w:rsid w:val="003F307B"/>
    <w:rsid w:val="003F33A6"/>
    <w:rsid w:val="003F4ECC"/>
    <w:rsid w:val="00401FAE"/>
    <w:rsid w:val="00411560"/>
    <w:rsid w:val="00415CE1"/>
    <w:rsid w:val="00417737"/>
    <w:rsid w:val="0043481A"/>
    <w:rsid w:val="00445C47"/>
    <w:rsid w:val="0045048F"/>
    <w:rsid w:val="004570A3"/>
    <w:rsid w:val="00470F39"/>
    <w:rsid w:val="00474346"/>
    <w:rsid w:val="004750E1"/>
    <w:rsid w:val="004811BF"/>
    <w:rsid w:val="0048401C"/>
    <w:rsid w:val="004861FB"/>
    <w:rsid w:val="00492EC0"/>
    <w:rsid w:val="004A1D8A"/>
    <w:rsid w:val="004A4830"/>
    <w:rsid w:val="004B04C6"/>
    <w:rsid w:val="004B6B4B"/>
    <w:rsid w:val="004B7B55"/>
    <w:rsid w:val="004E1BB7"/>
    <w:rsid w:val="004E3F1F"/>
    <w:rsid w:val="004E5BC9"/>
    <w:rsid w:val="004F5BDC"/>
    <w:rsid w:val="005056DA"/>
    <w:rsid w:val="0052144E"/>
    <w:rsid w:val="005302B4"/>
    <w:rsid w:val="00536514"/>
    <w:rsid w:val="005424D1"/>
    <w:rsid w:val="0055574E"/>
    <w:rsid w:val="0055577C"/>
    <w:rsid w:val="005568F9"/>
    <w:rsid w:val="00556C58"/>
    <w:rsid w:val="0055744C"/>
    <w:rsid w:val="0056004F"/>
    <w:rsid w:val="00564499"/>
    <w:rsid w:val="00564518"/>
    <w:rsid w:val="005663B0"/>
    <w:rsid w:val="00567E13"/>
    <w:rsid w:val="0057126E"/>
    <w:rsid w:val="00580ED7"/>
    <w:rsid w:val="00581294"/>
    <w:rsid w:val="005926C0"/>
    <w:rsid w:val="00593411"/>
    <w:rsid w:val="005A4672"/>
    <w:rsid w:val="005B0C8B"/>
    <w:rsid w:val="005B1246"/>
    <w:rsid w:val="005C2CCE"/>
    <w:rsid w:val="005C446D"/>
    <w:rsid w:val="005C77A8"/>
    <w:rsid w:val="005D4F06"/>
    <w:rsid w:val="005E063A"/>
    <w:rsid w:val="005E3272"/>
    <w:rsid w:val="005F2EC6"/>
    <w:rsid w:val="005F3861"/>
    <w:rsid w:val="00617823"/>
    <w:rsid w:val="00621051"/>
    <w:rsid w:val="00621659"/>
    <w:rsid w:val="0062662F"/>
    <w:rsid w:val="006332DE"/>
    <w:rsid w:val="00636E65"/>
    <w:rsid w:val="00650CFA"/>
    <w:rsid w:val="006563BA"/>
    <w:rsid w:val="006738B6"/>
    <w:rsid w:val="00674625"/>
    <w:rsid w:val="006821D9"/>
    <w:rsid w:val="00691CCC"/>
    <w:rsid w:val="00693D5C"/>
    <w:rsid w:val="006A2444"/>
    <w:rsid w:val="006B38C9"/>
    <w:rsid w:val="006D11EE"/>
    <w:rsid w:val="006D76C4"/>
    <w:rsid w:val="006E0707"/>
    <w:rsid w:val="006E2395"/>
    <w:rsid w:val="006E40A3"/>
    <w:rsid w:val="006E691B"/>
    <w:rsid w:val="006F0FDF"/>
    <w:rsid w:val="006F4C6F"/>
    <w:rsid w:val="006F5DC6"/>
    <w:rsid w:val="006F76BC"/>
    <w:rsid w:val="007051A3"/>
    <w:rsid w:val="00705C73"/>
    <w:rsid w:val="007113E4"/>
    <w:rsid w:val="00711D3E"/>
    <w:rsid w:val="00712724"/>
    <w:rsid w:val="00712E5B"/>
    <w:rsid w:val="00716106"/>
    <w:rsid w:val="007230AA"/>
    <w:rsid w:val="0073764E"/>
    <w:rsid w:val="00740281"/>
    <w:rsid w:val="007539FC"/>
    <w:rsid w:val="00765522"/>
    <w:rsid w:val="00771182"/>
    <w:rsid w:val="0077316E"/>
    <w:rsid w:val="007731C7"/>
    <w:rsid w:val="00773AA0"/>
    <w:rsid w:val="0078201B"/>
    <w:rsid w:val="00784B19"/>
    <w:rsid w:val="00790DB7"/>
    <w:rsid w:val="0079341B"/>
    <w:rsid w:val="007A545C"/>
    <w:rsid w:val="007A71F7"/>
    <w:rsid w:val="007A781F"/>
    <w:rsid w:val="007A7E1D"/>
    <w:rsid w:val="007B0D0D"/>
    <w:rsid w:val="007C015A"/>
    <w:rsid w:val="007C1FD9"/>
    <w:rsid w:val="007C4F04"/>
    <w:rsid w:val="007C5F79"/>
    <w:rsid w:val="007E1F4E"/>
    <w:rsid w:val="007E5C50"/>
    <w:rsid w:val="007F1F0C"/>
    <w:rsid w:val="007F61A6"/>
    <w:rsid w:val="0080413A"/>
    <w:rsid w:val="0080562B"/>
    <w:rsid w:val="0080729E"/>
    <w:rsid w:val="00807DB1"/>
    <w:rsid w:val="00811523"/>
    <w:rsid w:val="008151A8"/>
    <w:rsid w:val="00827347"/>
    <w:rsid w:val="00834F4B"/>
    <w:rsid w:val="0083670C"/>
    <w:rsid w:val="00837A14"/>
    <w:rsid w:val="00843830"/>
    <w:rsid w:val="00846815"/>
    <w:rsid w:val="008501EA"/>
    <w:rsid w:val="0085075A"/>
    <w:rsid w:val="008516CC"/>
    <w:rsid w:val="00855FF9"/>
    <w:rsid w:val="00856791"/>
    <w:rsid w:val="00864C63"/>
    <w:rsid w:val="00866C15"/>
    <w:rsid w:val="00867E21"/>
    <w:rsid w:val="00875288"/>
    <w:rsid w:val="008829EC"/>
    <w:rsid w:val="008876B8"/>
    <w:rsid w:val="008900AA"/>
    <w:rsid w:val="0089555F"/>
    <w:rsid w:val="008A4970"/>
    <w:rsid w:val="008B0A4D"/>
    <w:rsid w:val="008B22F1"/>
    <w:rsid w:val="008C2633"/>
    <w:rsid w:val="008C42B6"/>
    <w:rsid w:val="008D4E31"/>
    <w:rsid w:val="008D7132"/>
    <w:rsid w:val="008E5C2F"/>
    <w:rsid w:val="008E640A"/>
    <w:rsid w:val="008E722E"/>
    <w:rsid w:val="008F29DC"/>
    <w:rsid w:val="00914349"/>
    <w:rsid w:val="00926722"/>
    <w:rsid w:val="00930004"/>
    <w:rsid w:val="00935BF7"/>
    <w:rsid w:val="00944214"/>
    <w:rsid w:val="009544FD"/>
    <w:rsid w:val="00955F13"/>
    <w:rsid w:val="0096399F"/>
    <w:rsid w:val="009748B6"/>
    <w:rsid w:val="00977D82"/>
    <w:rsid w:val="00981E8C"/>
    <w:rsid w:val="00984B63"/>
    <w:rsid w:val="00995C9B"/>
    <w:rsid w:val="009B2881"/>
    <w:rsid w:val="009B5C99"/>
    <w:rsid w:val="009C67FE"/>
    <w:rsid w:val="009D1E2E"/>
    <w:rsid w:val="009E029A"/>
    <w:rsid w:val="009E0F43"/>
    <w:rsid w:val="009F3172"/>
    <w:rsid w:val="009F4ABA"/>
    <w:rsid w:val="00A123E7"/>
    <w:rsid w:val="00A271CA"/>
    <w:rsid w:val="00A27546"/>
    <w:rsid w:val="00A27DE5"/>
    <w:rsid w:val="00A4143D"/>
    <w:rsid w:val="00A55A8D"/>
    <w:rsid w:val="00A567B0"/>
    <w:rsid w:val="00A6058A"/>
    <w:rsid w:val="00A66535"/>
    <w:rsid w:val="00A669A1"/>
    <w:rsid w:val="00A66CA1"/>
    <w:rsid w:val="00A67480"/>
    <w:rsid w:val="00A723A1"/>
    <w:rsid w:val="00A80EEE"/>
    <w:rsid w:val="00A81ADC"/>
    <w:rsid w:val="00A948D6"/>
    <w:rsid w:val="00A95843"/>
    <w:rsid w:val="00A964F4"/>
    <w:rsid w:val="00AA0130"/>
    <w:rsid w:val="00AA5030"/>
    <w:rsid w:val="00AB3DDC"/>
    <w:rsid w:val="00AB5D98"/>
    <w:rsid w:val="00AB66CA"/>
    <w:rsid w:val="00AB69A9"/>
    <w:rsid w:val="00AC3726"/>
    <w:rsid w:val="00AC50A7"/>
    <w:rsid w:val="00AC55CB"/>
    <w:rsid w:val="00AD39A7"/>
    <w:rsid w:val="00AE1352"/>
    <w:rsid w:val="00AE6B5A"/>
    <w:rsid w:val="00AF7743"/>
    <w:rsid w:val="00B02B7F"/>
    <w:rsid w:val="00B10A41"/>
    <w:rsid w:val="00B12B83"/>
    <w:rsid w:val="00B2756F"/>
    <w:rsid w:val="00B35290"/>
    <w:rsid w:val="00B36166"/>
    <w:rsid w:val="00B369CD"/>
    <w:rsid w:val="00B5187B"/>
    <w:rsid w:val="00B5285B"/>
    <w:rsid w:val="00B542DD"/>
    <w:rsid w:val="00B625A4"/>
    <w:rsid w:val="00B70947"/>
    <w:rsid w:val="00B771B6"/>
    <w:rsid w:val="00B82907"/>
    <w:rsid w:val="00B93123"/>
    <w:rsid w:val="00B94043"/>
    <w:rsid w:val="00B972B7"/>
    <w:rsid w:val="00B979C2"/>
    <w:rsid w:val="00BA032B"/>
    <w:rsid w:val="00BA48C2"/>
    <w:rsid w:val="00BC0C85"/>
    <w:rsid w:val="00BC29E4"/>
    <w:rsid w:val="00BC473B"/>
    <w:rsid w:val="00BE09A5"/>
    <w:rsid w:val="00BE4924"/>
    <w:rsid w:val="00BE5817"/>
    <w:rsid w:val="00BF3343"/>
    <w:rsid w:val="00BF38FE"/>
    <w:rsid w:val="00BF58FE"/>
    <w:rsid w:val="00C0150C"/>
    <w:rsid w:val="00C176A5"/>
    <w:rsid w:val="00C17A3F"/>
    <w:rsid w:val="00C2796C"/>
    <w:rsid w:val="00C311A0"/>
    <w:rsid w:val="00C32044"/>
    <w:rsid w:val="00C36A14"/>
    <w:rsid w:val="00C4243E"/>
    <w:rsid w:val="00C44C66"/>
    <w:rsid w:val="00C45A85"/>
    <w:rsid w:val="00C47CCE"/>
    <w:rsid w:val="00C57FB6"/>
    <w:rsid w:val="00C60E3C"/>
    <w:rsid w:val="00C61471"/>
    <w:rsid w:val="00C628F1"/>
    <w:rsid w:val="00C6745A"/>
    <w:rsid w:val="00C7011D"/>
    <w:rsid w:val="00C71170"/>
    <w:rsid w:val="00C740F5"/>
    <w:rsid w:val="00C82314"/>
    <w:rsid w:val="00C83F9F"/>
    <w:rsid w:val="00C8575E"/>
    <w:rsid w:val="00C87907"/>
    <w:rsid w:val="00C92B61"/>
    <w:rsid w:val="00CA346B"/>
    <w:rsid w:val="00CA4350"/>
    <w:rsid w:val="00CA7AC2"/>
    <w:rsid w:val="00CB08D0"/>
    <w:rsid w:val="00CC16C0"/>
    <w:rsid w:val="00CC1C69"/>
    <w:rsid w:val="00CC7D62"/>
    <w:rsid w:val="00CD19DE"/>
    <w:rsid w:val="00CD6ED2"/>
    <w:rsid w:val="00CF0E79"/>
    <w:rsid w:val="00CF126F"/>
    <w:rsid w:val="00D00A35"/>
    <w:rsid w:val="00D01EDD"/>
    <w:rsid w:val="00D02784"/>
    <w:rsid w:val="00D05561"/>
    <w:rsid w:val="00D2098B"/>
    <w:rsid w:val="00D41D7F"/>
    <w:rsid w:val="00D42925"/>
    <w:rsid w:val="00D511A9"/>
    <w:rsid w:val="00D630A7"/>
    <w:rsid w:val="00D872F2"/>
    <w:rsid w:val="00D908A1"/>
    <w:rsid w:val="00DA73F2"/>
    <w:rsid w:val="00DB3AE1"/>
    <w:rsid w:val="00DB4CCE"/>
    <w:rsid w:val="00DB5997"/>
    <w:rsid w:val="00DC25FD"/>
    <w:rsid w:val="00DD2798"/>
    <w:rsid w:val="00DD3C67"/>
    <w:rsid w:val="00DD7994"/>
    <w:rsid w:val="00DE1204"/>
    <w:rsid w:val="00DE5A0D"/>
    <w:rsid w:val="00DF0CCB"/>
    <w:rsid w:val="00DF4F9A"/>
    <w:rsid w:val="00E01591"/>
    <w:rsid w:val="00E015E4"/>
    <w:rsid w:val="00E03C22"/>
    <w:rsid w:val="00E055E2"/>
    <w:rsid w:val="00E074A9"/>
    <w:rsid w:val="00E075AC"/>
    <w:rsid w:val="00E15DF0"/>
    <w:rsid w:val="00E170CD"/>
    <w:rsid w:val="00E20D5E"/>
    <w:rsid w:val="00E4229A"/>
    <w:rsid w:val="00E454E9"/>
    <w:rsid w:val="00E503F2"/>
    <w:rsid w:val="00E531F7"/>
    <w:rsid w:val="00E674A9"/>
    <w:rsid w:val="00E94433"/>
    <w:rsid w:val="00EB0AF3"/>
    <w:rsid w:val="00EB22FB"/>
    <w:rsid w:val="00EC1798"/>
    <w:rsid w:val="00ED03E4"/>
    <w:rsid w:val="00ED2850"/>
    <w:rsid w:val="00ED6B2E"/>
    <w:rsid w:val="00EE03BF"/>
    <w:rsid w:val="00EE18A2"/>
    <w:rsid w:val="00EE2FFD"/>
    <w:rsid w:val="00EF1ACB"/>
    <w:rsid w:val="00EF397F"/>
    <w:rsid w:val="00F05ADE"/>
    <w:rsid w:val="00F06390"/>
    <w:rsid w:val="00F12EBD"/>
    <w:rsid w:val="00F24072"/>
    <w:rsid w:val="00F34478"/>
    <w:rsid w:val="00F40534"/>
    <w:rsid w:val="00F52EFD"/>
    <w:rsid w:val="00F535A2"/>
    <w:rsid w:val="00F54B70"/>
    <w:rsid w:val="00F629C8"/>
    <w:rsid w:val="00F630F5"/>
    <w:rsid w:val="00F8064E"/>
    <w:rsid w:val="00F81E84"/>
    <w:rsid w:val="00F82496"/>
    <w:rsid w:val="00F95675"/>
    <w:rsid w:val="00FA0262"/>
    <w:rsid w:val="00FA05F4"/>
    <w:rsid w:val="00FA4302"/>
    <w:rsid w:val="00FA4E5A"/>
    <w:rsid w:val="00FA59AD"/>
    <w:rsid w:val="00FC0C13"/>
    <w:rsid w:val="00FC11EA"/>
    <w:rsid w:val="00FD292B"/>
    <w:rsid w:val="00FD2DC1"/>
    <w:rsid w:val="00FD5601"/>
    <w:rsid w:val="00FD6729"/>
    <w:rsid w:val="00FE1B19"/>
    <w:rsid w:val="00FF3A3E"/>
    <w:rsid w:val="00FF7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028B8575-149E-44A9-A3EC-D4B0BCDD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7D4B"/>
    <w:pPr>
      <w:keepNext/>
      <w:spacing w:before="240" w:after="60" w:line="24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281"/>
    <w:rPr>
      <w:color w:val="0000FF"/>
      <w:u w:val="single"/>
    </w:rPr>
  </w:style>
  <w:style w:type="character" w:styleId="FollowedHyperlink">
    <w:name w:val="FollowedHyperlink"/>
    <w:rsid w:val="00740281"/>
    <w:rPr>
      <w:color w:val="800080"/>
      <w:u w:val="single"/>
    </w:rPr>
  </w:style>
  <w:style w:type="paragraph" w:styleId="Header">
    <w:name w:val="header"/>
    <w:basedOn w:val="Normal"/>
    <w:rsid w:val="0074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028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40281"/>
    <w:pPr>
      <w:jc w:val="center"/>
    </w:pPr>
    <w:rPr>
      <w:b/>
      <w:bCs/>
      <w:sz w:val="36"/>
    </w:rPr>
  </w:style>
  <w:style w:type="paragraph" w:customStyle="1" w:styleId="Body">
    <w:name w:val="Body"/>
    <w:basedOn w:val="Normal"/>
    <w:rsid w:val="00740281"/>
    <w:pPr>
      <w:spacing w:after="120"/>
    </w:pPr>
    <w:rPr>
      <w:rFonts w:ascii="Courier" w:hAnsi="Courier"/>
      <w:szCs w:val="20"/>
    </w:rPr>
  </w:style>
  <w:style w:type="paragraph" w:customStyle="1" w:styleId="ExampleBoxedText">
    <w:name w:val="ExampleBoxedText"/>
    <w:basedOn w:val="Normal"/>
    <w:rsid w:val="00740281"/>
    <w:pPr>
      <w:spacing w:after="120"/>
    </w:pPr>
    <w:rPr>
      <w:rFonts w:ascii="Courier" w:hAnsi="Courier"/>
      <w:sz w:val="16"/>
      <w:szCs w:val="20"/>
      <w:u w:val="single"/>
    </w:rPr>
  </w:style>
  <w:style w:type="paragraph" w:customStyle="1" w:styleId="ExampleFirst">
    <w:name w:val="ExampleFirst"/>
    <w:basedOn w:val="Body"/>
    <w:rsid w:val="00740281"/>
    <w:rPr>
      <w:i/>
      <w:sz w:val="16"/>
    </w:rPr>
  </w:style>
  <w:style w:type="character" w:customStyle="1" w:styleId="ExampleBold">
    <w:name w:val="ExampleBold"/>
    <w:rsid w:val="00740281"/>
    <w:rPr>
      <w:rFonts w:ascii="MC Pdigital" w:hAnsi="MC Pdigital"/>
      <w:b/>
      <w:color w:val="000000"/>
      <w:sz w:val="15"/>
    </w:rPr>
  </w:style>
  <w:style w:type="paragraph" w:customStyle="1" w:styleId="PD">
    <w:name w:val="PD"/>
    <w:basedOn w:val="Body"/>
    <w:rsid w:val="00740281"/>
    <w:rPr>
      <w:b/>
      <w:i/>
    </w:rPr>
  </w:style>
  <w:style w:type="paragraph" w:styleId="BalloonText">
    <w:name w:val="Balloon Text"/>
    <w:basedOn w:val="Normal"/>
    <w:semiHidden/>
    <w:rsid w:val="00740281"/>
    <w:rPr>
      <w:rFonts w:ascii="Tahoma" w:hAnsi="Tahoma" w:cs="Tahoma"/>
      <w:sz w:val="16"/>
      <w:szCs w:val="16"/>
    </w:rPr>
  </w:style>
  <w:style w:type="paragraph" w:customStyle="1" w:styleId="TH">
    <w:name w:val="TH"/>
    <w:rsid w:val="00BE7D4B"/>
    <w:pPr>
      <w:spacing w:after="240" w:line="240" w:lineRule="atLeast"/>
    </w:pPr>
    <w:rPr>
      <w:rFonts w:ascii="Courier" w:hAnsi="Courier"/>
      <w:i/>
      <w:sz w:val="24"/>
      <w:szCs w:val="24"/>
    </w:rPr>
  </w:style>
  <w:style w:type="paragraph" w:customStyle="1" w:styleId="CRHD">
    <w:name w:val="CRHD"/>
    <w:rsid w:val="00BE7D4B"/>
    <w:pPr>
      <w:spacing w:after="240" w:line="240" w:lineRule="atLeast"/>
    </w:pPr>
    <w:rPr>
      <w:rFonts w:ascii="Courier" w:hAnsi="Courier"/>
      <w:b/>
      <w:sz w:val="24"/>
      <w:szCs w:val="24"/>
    </w:rPr>
  </w:style>
  <w:style w:type="paragraph" w:customStyle="1" w:styleId="CR">
    <w:name w:val="CR"/>
    <w:rsid w:val="00BE7D4B"/>
    <w:pPr>
      <w:spacing w:after="240" w:line="240" w:lineRule="atLeast"/>
    </w:pPr>
    <w:rPr>
      <w:rFonts w:ascii="Courier" w:hAnsi="Courier"/>
      <w:sz w:val="24"/>
      <w:szCs w:val="24"/>
    </w:rPr>
  </w:style>
  <w:style w:type="paragraph" w:styleId="PlainText">
    <w:name w:val="Plain Text"/>
    <w:basedOn w:val="Normal"/>
    <w:link w:val="PlainTextChar"/>
    <w:rsid w:val="00E512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F932F7"/>
    <w:rPr>
      <w:rFonts w:ascii="Courier New" w:hAnsi="Courier New" w:cs="Courier New"/>
      <w:lang w:val="en-US" w:eastAsia="en-US" w:bidi="ar-SA"/>
    </w:rPr>
  </w:style>
  <w:style w:type="table" w:styleId="TableGrid">
    <w:name w:val="Table Grid"/>
    <w:basedOn w:val="TableNormal"/>
    <w:rsid w:val="00A27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D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 example 5-4 trunking configuration on 1900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 example 5-4 trunking configuration on 1900</dc:title>
  <dc:subject/>
  <dc:creator>Wendell Odom</dc:creator>
  <cp:keywords/>
  <dc:description/>
  <cp:lastModifiedBy>MacDonald, Trina M</cp:lastModifiedBy>
  <cp:revision>3</cp:revision>
  <cp:lastPrinted>2005-02-28T21:50:00Z</cp:lastPrinted>
  <dcterms:created xsi:type="dcterms:W3CDTF">2017-04-20T17:23:00Z</dcterms:created>
  <dcterms:modified xsi:type="dcterms:W3CDTF">2017-04-20T17:28:00Z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1324609684</vt:i4>
  </property>
  <property fmtid="{D5CDD505-2E9C-101B-9397-08002B2CF9AE}" pid="3" name="_EmailSubject">
    <vt:lpwstr>New errata files for INTRO/ICND</vt:lpwstr>
  </property>
  <property fmtid="{D5CDD505-2E9C-101B-9397-08002B2CF9AE}" pid="4" name="_AuthorEmail">
    <vt:lpwstr>brett.bartow@ciscopress.com</vt:lpwstr>
  </property>
  <property fmtid="{D5CDD505-2E9C-101B-9397-08002B2CF9AE}" pid="5" name="_AuthorEmailDisplayName">
    <vt:lpwstr>Bartow, Brett</vt:lpwstr>
  </property>
  <property fmtid="{D5CDD505-2E9C-101B-9397-08002B2CF9AE}" pid="6" name="_ReviewingToolsShownOnce">
    <vt:lpwstr/>
  </property>
</Properties>
</file>